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6FA2FA" w14:textId="6A4B5452" w:rsidR="00D11232" w:rsidRDefault="000E794A" w:rsidP="00045AFB">
      <w:pPr>
        <w:pStyle w:val="Heading1"/>
        <w:numPr>
          <w:ilvl w:val="0"/>
          <w:numId w:val="4"/>
        </w:numPr>
      </w:pPr>
      <w:r>
        <w:t xml:space="preserve"> </w:t>
      </w:r>
      <w:r w:rsidR="00AF1E6C">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0E794A"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0E794A"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0E794A"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0E794A"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0E794A"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0E794A"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0E794A"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0E794A"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0E794A"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0E794A"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hyperlink r:id="rId32"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0E794A"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0E794A"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r w:rsidR="00867308"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0E794A"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0E794A"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0E794A"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0E794A"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0E794A"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0E794A"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0E794A"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0E794A"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lastRenderedPageBreak/>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lastRenderedPageBreak/>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0E794A"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lastRenderedPageBreak/>
        <w:t>(*)</w:t>
      </w:r>
      <w:r w:rsidR="00D95533">
        <w:rPr>
          <w:rStyle w:val="normaltextrun"/>
          <w:rFonts w:cs="Segoe UI"/>
          <w:color w:val="2E74B5"/>
        </w:rPr>
        <w:t xml:space="preserve">Implement </w:t>
      </w:r>
      <w:hyperlink r:id="rId49"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r w:rsidR="00D95533">
        <w:rPr>
          <w:rStyle w:val="spellingerror"/>
          <w:rFonts w:cs="Segoe UI"/>
          <w:color w:val="2E74B5"/>
        </w:rPr>
        <w:t>LearningApi</w:t>
      </w:r>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r w:rsidRPr="0044388E">
        <w:rPr>
          <w:rFonts w:ascii="Calibri" w:eastAsia="Times New Roman" w:hAnsi="Calibri" w:cs="Calibri"/>
          <w:lang w:val="fr-FR"/>
        </w:rPr>
        <w:t xml:space="preserve">Git: </w:t>
      </w:r>
      <w:hyperlink r:id="rId50"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lastRenderedPageBreak/>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0E794A"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lastRenderedPageBreak/>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0E794A"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0E794A"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0E794A"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0E794A"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0E794A"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0E794A"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r w:rsidR="004416C9" w:rsidRPr="004416C9">
        <w:t xml:space="preserve">Implement Drawing Module for LearningAPI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0E794A"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r w:rsidR="008F48CC" w:rsidRPr="00B82B73">
        <w:rPr>
          <w:rFonts w:eastAsia="Times New Roman"/>
        </w:rPr>
        <w:t>Binarizer</w:t>
      </w:r>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lastRenderedPageBreak/>
        <w:t>One possible optimization is calculation of mean value of the image of each R,G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LearningApi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lastRenderedPageBreak/>
        <w:t>(*)</w:t>
      </w:r>
      <w:r w:rsidR="00090BC0">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0E794A"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0E794A"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0E794A"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aa-ET" w:eastAsia="aa-ET"/>
                    </w:rPr>
                  </w:pPr>
                  <w:r>
                    <w:rPr>
                      <w:rFonts w:ascii="Times New Roman" w:eastAsia="Times New Roman" w:hAnsi="Times New Roman" w:cs="Times New Roman"/>
                      <w:sz w:val="24"/>
                      <w:szCs w:val="24"/>
                      <w:lang w:eastAsia="aa-ET"/>
                    </w:rPr>
                    <w:t>M</w:t>
                  </w:r>
                  <w:r w:rsidRPr="00ED73AB">
                    <w:rPr>
                      <w:rFonts w:ascii="Times New Roman" w:eastAsia="Times New Roman" w:hAnsi="Times New Roman" w:cs="Times New Roman"/>
                      <w:sz w:val="24"/>
                      <w:szCs w:val="24"/>
                      <w:lang w:val="aa-ET" w:eastAsia="aa-ET"/>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aa-ET"/>
                    </w:rPr>
                  </w:pPr>
                  <w:r>
                    <w:rPr>
                      <w:rFonts w:ascii="Times New Roman" w:eastAsia="Times New Roman" w:hAnsi="Times New Roman" w:cs="Times New Roman"/>
                      <w:sz w:val="24"/>
                      <w:szCs w:val="24"/>
                      <w:lang w:eastAsia="aa-ET"/>
                    </w:rPr>
                    <w:t>B</w:t>
                  </w:r>
                  <w:r w:rsidRPr="00ED73AB">
                    <w:rPr>
                      <w:rFonts w:ascii="Times New Roman" w:eastAsia="Times New Roman" w:hAnsi="Times New Roman" w:cs="Times New Roman"/>
                      <w:sz w:val="24"/>
                      <w:szCs w:val="24"/>
                      <w:lang w:val="aa-ET" w:eastAsia="aa-ET"/>
                    </w:rPr>
                    <w:t>odige</w:t>
                  </w:r>
                  <w:r w:rsidR="001049B0">
                    <w:rPr>
                      <w:rFonts w:ascii="Times New Roman" w:eastAsia="Times New Roman" w:hAnsi="Times New Roman" w:cs="Times New Roman"/>
                      <w:sz w:val="24"/>
                      <w:szCs w:val="24"/>
                      <w:lang w:eastAsia="aa-ET"/>
                    </w:rPr>
                    <w:t xml:space="preserve"> (</w:t>
                  </w:r>
                  <w:r w:rsidR="001049B0" w:rsidRPr="001049B0">
                    <w:rPr>
                      <w:rFonts w:ascii="Times New Roman" w:eastAsia="Times New Roman" w:hAnsi="Times New Roman" w:cs="Times New Roman"/>
                      <w:sz w:val="24"/>
                      <w:szCs w:val="24"/>
                      <w:lang w:eastAsia="aa-ET"/>
                    </w:rPr>
                    <w:t>Laplacian of Gaussian</w:t>
                  </w:r>
                  <w:r w:rsidR="001049B0">
                    <w:rPr>
                      <w:rFonts w:ascii="Times New Roman" w:eastAsia="Times New Roman" w:hAnsi="Times New Roman" w:cs="Times New Roman"/>
                      <w:sz w:val="24"/>
                      <w:szCs w:val="24"/>
                      <w:lang w:eastAsia="aa-ET"/>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0E794A"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0E794A"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0E794A"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0E794A"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0E794A"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0E794A"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lastRenderedPageBreak/>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0E794A"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0E794A"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0E794A"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0E794A"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0E794A"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0E794A"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0E794A"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lastRenderedPageBreak/>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r w:rsidR="008A743F">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r w:rsidR="008A743F">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r w:rsidR="008A743F">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r w:rsidR="008A743F">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r w:rsidR="008A743F">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r w:rsidR="008A743F">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0E794A"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0E794A"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0E794A"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0E794A"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r w:rsidR="007D0008">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0E794A"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t>
      </w:r>
      <w:r>
        <w:lastRenderedPageBreak/>
        <w:t xml:space="preserve">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0E794A"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lastRenderedPageBreak/>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lastRenderedPageBreak/>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by both 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44388E">
        <w:rPr>
          <w:rFonts w:ascii="Consolas" w:hAnsi="Consolas" w:cs="Consolas"/>
          <w:color w:val="000000"/>
          <w:sz w:val="19"/>
          <w:szCs w:val="19"/>
          <w:lang w:val="it-IT"/>
        </w:rPr>
        <w:br/>
        <w:t xml:space="preserve">            foreach i in activeCols.nonzero()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0E794A"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0E794A"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off. The next larger bucket is represented by shifting the on bits to the right by one position. </w:t>
      </w:r>
      <w:r w:rsidRPr="00683475">
        <w:rPr>
          <w:rFonts w:ascii="Helvetica" w:eastAsia="Times New Roman" w:hAnsi="Helvetica" w:cs="Times New Roman"/>
          <w:color w:val="222222"/>
          <w:sz w:val="21"/>
          <w:szCs w:val="21"/>
        </w:rPr>
        <w:lastRenderedPageBreak/>
        <w:t>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0E794A" w:rsidP="003446E6">
      <w:hyperlink r:id="rId105" w:history="1">
        <w:r w:rsidR="00FD0B49" w:rsidRPr="00A7245F">
          <w:rPr>
            <w:rStyle w:val="Hyperlink"/>
          </w:rPr>
          <w:t>http://nupic.docs.numenta.org/1.0.3/api/algorithms/encoders.html#</w:t>
        </w:r>
      </w:hyperlink>
    </w:p>
    <w:p w14:paraId="3D12CF31" w14:textId="2DE0C4B8" w:rsidR="00FD0B49" w:rsidRDefault="000E794A"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0E794A"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r w:rsidRPr="0044388E">
        <w:rPr>
          <w:rFonts w:ascii="Consolas" w:hAnsi="Consolas" w:cs="Consolas"/>
          <w:color w:val="0000FF"/>
          <w:sz w:val="19"/>
          <w:szCs w:val="19"/>
          <w:lang w:val="fr-FR"/>
        </w:rPr>
        <w:t>public</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r w:rsidRPr="0044388E">
        <w:rPr>
          <w:rFonts w:ascii="Consolas" w:hAnsi="Consolas" w:cs="Consolas"/>
          <w:color w:val="2B91AF"/>
          <w:sz w:val="19"/>
          <w:szCs w:val="19"/>
          <w:lang w:val="fr-FR"/>
        </w:rPr>
        <w:t>EncoderBase</w:t>
      </w:r>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&gt; : EncoderBase</w:t>
      </w:r>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DateTime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0E794A"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0E794A"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0E794A"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0E794A"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0E794A"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sp.calculateOverlap(mem, inputVector);</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strOverlaps = Helpers.StringifyVector(overlaps);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lastRenderedPageBreak/>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0E794A"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0E794A" w:rsidP="00352AF3">
      <w:hyperlink r:id="rId117" w:history="1">
        <w:r w:rsidR="001339AC" w:rsidRPr="00114938">
          <w:rPr>
            <w:rStyle w:val="Hyperlink"/>
          </w:rPr>
          <w:t>https://pdfs.semanticscholar.org/be51/8b8fa749d51c4fb75a19614b6a05fcb5d9d0.pdf</w:t>
        </w:r>
      </w:hyperlink>
    </w:p>
    <w:p w14:paraId="5CA11E3D" w14:textId="791C3843" w:rsidR="001339AC" w:rsidRDefault="000E794A" w:rsidP="00352AF3">
      <w:hyperlink r:id="rId118" w:history="1">
        <w:r w:rsidR="001339AC" w:rsidRPr="00114938">
          <w:rPr>
            <w:rStyle w:val="Hyperlink"/>
          </w:rPr>
          <w:t>https://ieeexplore.ieee.org/document/6460663</w:t>
        </w:r>
      </w:hyperlink>
    </w:p>
    <w:p w14:paraId="23635CAC" w14:textId="3144AAE2" w:rsidR="001339AC" w:rsidRDefault="000E794A" w:rsidP="00352AF3">
      <w:hyperlink r:id="rId119" w:history="1">
        <w:r w:rsidR="001339AC" w:rsidRPr="00114938">
          <w:rPr>
            <w:rStyle w:val="Hyperlink"/>
          </w:rPr>
          <w:t>http://publications.lib.chalmers.se/records/fulltext/157497.pdf</w:t>
        </w:r>
      </w:hyperlink>
    </w:p>
    <w:p w14:paraId="5977072F" w14:textId="160E6900" w:rsidR="001339AC" w:rsidRDefault="000E794A"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lastRenderedPageBreak/>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0E794A"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0E794A"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0E794A"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0E794A"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0E794A"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44388E" w:rsidRDefault="001B0AE9" w:rsidP="001B0AE9">
            <w:pPr>
              <w:rPr>
                <w:rFonts w:ascii="Times New Roman" w:eastAsia="Times New Roman" w:hAnsi="Times New Roman"/>
                <w:bCs/>
                <w:color w:val="000000"/>
                <w:sz w:val="24"/>
                <w:szCs w:val="24"/>
              </w:rPr>
            </w:pPr>
            <w:r w:rsidRPr="0044388E">
              <w:rPr>
                <w:rFonts w:ascii="Times New Roman" w:eastAsia="Times New Roman" w:hAnsi="Times New Roman"/>
                <w:bCs/>
                <w:color w:val="000000"/>
                <w:sz w:val="24"/>
                <w:szCs w:val="24"/>
              </w:rPr>
              <w:t>Muhammad Mubashir Ali Khan</w:t>
            </w:r>
          </w:p>
          <w:p w14:paraId="553501BD" w14:textId="0AE3208F" w:rsidR="001B0AE9" w:rsidRPr="0044388E" w:rsidRDefault="001B0AE9" w:rsidP="001B0AE9">
            <w:pPr>
              <w:rPr>
                <w:rFonts w:ascii="Times New Roman" w:eastAsia="Times New Roman" w:hAnsi="Times New Roman"/>
                <w:bCs/>
                <w:color w:val="000000"/>
                <w:sz w:val="24"/>
                <w:szCs w:val="24"/>
              </w:rPr>
            </w:pPr>
            <w:r w:rsidRPr="0044388E">
              <w:rPr>
                <w:rFonts w:ascii="Times New Roman" w:eastAsia="Times New Roman" w:hAnsi="Times New Roman"/>
                <w:bCs/>
                <w:color w:val="000000"/>
                <w:sz w:val="24"/>
                <w:szCs w:val="24"/>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0E794A" w:rsidP="00766110">
      <w:hyperlink r:id="rId129" w:history="1">
        <w:r w:rsidR="00766110">
          <w:rPr>
            <w:rStyle w:val="Hyperlink"/>
          </w:rPr>
          <w:t>https://discourse.numenta.org/t/unusual-prediction-behaviour-in-htm-js/5980/5</w:t>
        </w:r>
      </w:hyperlink>
    </w:p>
    <w:p w14:paraId="64652231" w14:textId="4CDAA168" w:rsidR="00766110" w:rsidRDefault="000E794A"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0E794A"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0E794A"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0E794A"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0E794A"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0E794A"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0E794A"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aa-ET"/>
              </w:rPr>
            </w:pPr>
            <w:r>
              <w:rPr>
                <w:lang w:val="aa-ET"/>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0E794A"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0E794A"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0E794A"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0E794A"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Figure on right is the input image and figure on left is the corresponding SDR.SP uses various parameter that influence encoding to SDR. One of important parameters is PotentialRadius.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var similarity = MathHelpers.</w:t>
      </w:r>
      <w:r>
        <w:rPr>
          <w:rFonts w:ascii="Calibri" w:hAnsi="Calibri" w:cs="Calibri"/>
          <w:highlight w:val="yellow"/>
        </w:rPr>
        <w:t>CalcArraySimilarity</w:t>
      </w:r>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r>
        <w:rPr>
          <w:rFonts w:ascii="Consolas" w:hAnsi="Consolas" w:cs="Consolas"/>
          <w:color w:val="000000"/>
          <w:sz w:val="19"/>
          <w:szCs w:val="19"/>
          <w:lang w:val="aa-ET"/>
        </w:rPr>
        <w:t>SimilarityExperiment</w:t>
      </w:r>
    </w:p>
    <w:p w14:paraId="63320971" w14:textId="77777777" w:rsidR="00644042" w:rsidRPr="0039447F" w:rsidRDefault="00644042" w:rsidP="00644042">
      <w:pPr>
        <w:pStyle w:val="Style20202021"/>
      </w:pPr>
      <w:r>
        <w:t>Implement HTM FeedForward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aa-ET"/>
        </w:rPr>
      </w:pPr>
      <w:r w:rsidRPr="00F20FCE">
        <w:rPr>
          <w:rFonts w:ascii="Calibri" w:eastAsia="Times New Roman" w:hAnsi="Calibri" w:cs="Calibri"/>
          <w:lang w:eastAsia="aa-ET"/>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aa-ET"/>
        </w:rPr>
      </w:pPr>
    </w:p>
    <w:p w14:paraId="195B0570" w14:textId="77777777" w:rsidR="00644042" w:rsidRPr="00F20FCE" w:rsidRDefault="00644042" w:rsidP="00644042">
      <w:pPr>
        <w:spacing w:after="0" w:line="240" w:lineRule="auto"/>
        <w:ind w:left="540"/>
        <w:rPr>
          <w:rFonts w:ascii="Calibri" w:eastAsia="Times New Roman" w:hAnsi="Calibri" w:cs="Calibri"/>
          <w:lang w:eastAsia="aa-ET"/>
        </w:rPr>
      </w:pPr>
      <w:r w:rsidRPr="00F20FCE">
        <w:rPr>
          <w:rFonts w:ascii="Calibri" w:eastAsia="Times New Roman" w:hAnsi="Calibri" w:cs="Calibri"/>
          <w:lang w:eastAsia="aa-ET"/>
        </w:rPr>
        <w:t>Create the network of layers.</w:t>
      </w:r>
      <w:r w:rsidRPr="00F20FCE">
        <w:rPr>
          <w:rFonts w:ascii="Calibri" w:eastAsia="Times New Roman" w:hAnsi="Calibri" w:cs="Calibri"/>
          <w:lang w:eastAsia="aa-ET"/>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aa-ET"/>
        </w:rPr>
      </w:pPr>
      <w:r w:rsidRPr="00F20FCE">
        <w:rPr>
          <w:rFonts w:ascii="Calibri" w:eastAsia="Times New Roman" w:hAnsi="Calibri" w:cs="Calibri"/>
          <w:lang w:eastAsia="aa-ET"/>
        </w:rPr>
        <w:t>l1.add(sp1)</w:t>
      </w:r>
      <w:r w:rsidRPr="00F20FCE">
        <w:rPr>
          <w:rFonts w:ascii="Calibri" w:eastAsia="Times New Roman" w:hAnsi="Calibri" w:cs="Calibri"/>
          <w:lang w:eastAsia="aa-ET"/>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aa-ET"/>
        </w:rPr>
      </w:pPr>
      <w:r w:rsidRPr="00F20FCE">
        <w:rPr>
          <w:rFonts w:ascii="Calibri" w:eastAsia="Times New Roman" w:hAnsi="Calibri" w:cs="Calibri"/>
          <w:lang w:eastAsia="aa-ET"/>
        </w:rPr>
        <w:t> </w:t>
      </w:r>
    </w:p>
    <w:p w14:paraId="683F110E" w14:textId="77777777" w:rsidR="00644042" w:rsidRPr="00F20FCE" w:rsidRDefault="00644042" w:rsidP="00644042">
      <w:pPr>
        <w:spacing w:after="0" w:line="240" w:lineRule="auto"/>
        <w:ind w:left="540"/>
        <w:rPr>
          <w:rFonts w:ascii="Calibri" w:eastAsia="Times New Roman" w:hAnsi="Calibri" w:cs="Calibri"/>
          <w:lang w:eastAsia="aa-ET"/>
        </w:rPr>
      </w:pPr>
      <w:r w:rsidRPr="00F20FCE">
        <w:rPr>
          <w:rFonts w:ascii="Calibri" w:eastAsia="Times New Roman" w:hAnsi="Calibri" w:cs="Calibri"/>
          <w:lang w:eastAsia="aa-ET"/>
        </w:rPr>
        <w:t>L2.add(sp2)</w:t>
      </w:r>
      <w:r w:rsidRPr="00F20FCE">
        <w:rPr>
          <w:rFonts w:ascii="Calibri" w:eastAsia="Times New Roman" w:hAnsi="Calibri" w:cs="Calibri"/>
          <w:lang w:eastAsia="aa-ET"/>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aa-ET"/>
        </w:rPr>
      </w:pPr>
      <w:r w:rsidRPr="00F20FCE">
        <w:rPr>
          <w:rFonts w:ascii="Calibri" w:eastAsia="Times New Roman" w:hAnsi="Calibri" w:cs="Calibri"/>
          <w:lang w:eastAsia="aa-ET"/>
        </w:rPr>
        <w:t> </w:t>
      </w:r>
    </w:p>
    <w:p w14:paraId="40D7CA8B" w14:textId="77777777" w:rsidR="00644042" w:rsidRPr="00F20FCE" w:rsidRDefault="00644042" w:rsidP="00644042">
      <w:pPr>
        <w:spacing w:after="0" w:line="240" w:lineRule="auto"/>
        <w:ind w:left="540"/>
        <w:rPr>
          <w:rFonts w:ascii="Calibri" w:eastAsia="Times New Roman" w:hAnsi="Calibri" w:cs="Calibri"/>
          <w:lang w:eastAsia="aa-ET"/>
        </w:rPr>
      </w:pPr>
      <w:r w:rsidRPr="00F20FCE">
        <w:rPr>
          <w:rFonts w:ascii="Calibri" w:eastAsia="Times New Roman" w:hAnsi="Calibri" w:cs="Calibri"/>
          <w:lang w:eastAsia="aa-ET"/>
        </w:rPr>
        <w:t>Region.addlayer(l1)</w:t>
      </w:r>
    </w:p>
    <w:p w14:paraId="318216EE" w14:textId="77777777" w:rsidR="00644042" w:rsidRPr="00F20FCE" w:rsidRDefault="00644042" w:rsidP="00644042">
      <w:pPr>
        <w:spacing w:after="0" w:line="240" w:lineRule="auto"/>
        <w:ind w:left="540"/>
        <w:rPr>
          <w:rFonts w:ascii="Calibri" w:eastAsia="Times New Roman" w:hAnsi="Calibri" w:cs="Calibri"/>
          <w:lang w:eastAsia="aa-ET"/>
        </w:rPr>
      </w:pPr>
      <w:r w:rsidRPr="00F20FCE">
        <w:rPr>
          <w:rFonts w:ascii="Calibri" w:eastAsia="Times New Roman" w:hAnsi="Calibri" w:cs="Calibri"/>
          <w:lang w:eastAsia="aa-ET"/>
        </w:rPr>
        <w:t>Region.addLyer(l2)</w:t>
      </w:r>
    </w:p>
    <w:p w14:paraId="66B67988" w14:textId="77777777" w:rsidR="00644042" w:rsidRPr="00F20FCE" w:rsidRDefault="00644042" w:rsidP="00644042">
      <w:pPr>
        <w:spacing w:after="0" w:line="240" w:lineRule="auto"/>
        <w:ind w:left="540"/>
        <w:rPr>
          <w:rFonts w:ascii="Calibri" w:eastAsia="Times New Roman" w:hAnsi="Calibri" w:cs="Calibri"/>
          <w:lang w:eastAsia="aa-ET"/>
        </w:rPr>
      </w:pPr>
      <w:r w:rsidRPr="00F20FCE">
        <w:rPr>
          <w:rFonts w:ascii="Calibri" w:eastAsia="Times New Roman" w:hAnsi="Calibri" w:cs="Calibri"/>
          <w:lang w:eastAsia="aa-ET"/>
        </w:rPr>
        <w:t> </w:t>
      </w:r>
    </w:p>
    <w:p w14:paraId="016144C8" w14:textId="77777777" w:rsidR="00644042" w:rsidRPr="00F20FCE" w:rsidRDefault="00644042" w:rsidP="00644042">
      <w:pPr>
        <w:spacing w:after="0" w:line="240" w:lineRule="auto"/>
        <w:ind w:left="540"/>
        <w:rPr>
          <w:rFonts w:ascii="Calibri" w:eastAsia="Times New Roman" w:hAnsi="Calibri" w:cs="Calibri"/>
          <w:lang w:eastAsia="aa-ET"/>
        </w:rPr>
      </w:pPr>
      <w:r w:rsidRPr="00F20FCE">
        <w:rPr>
          <w:rFonts w:ascii="Calibri" w:eastAsia="Times New Roman" w:hAnsi="Calibri" w:cs="Calibri"/>
          <w:lang w:eastAsia="aa-ET"/>
        </w:rPr>
        <w:t>Train sequences. HtmClassifier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aa-ET"/>
        </w:rPr>
      </w:pPr>
      <w:r w:rsidRPr="008C7993">
        <w:rPr>
          <w:rFonts w:ascii="Consolas" w:hAnsi="Consolas" w:cs="Consolas"/>
          <w:color w:val="000000"/>
          <w:sz w:val="19"/>
          <w:szCs w:val="19"/>
          <w:lang w:val="aa-ET"/>
        </w:rPr>
        <w:t>SimilarityExperiment</w:t>
      </w:r>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r w:rsidRPr="008C7993">
        <w:rPr>
          <w:rFonts w:ascii="Consolas" w:hAnsi="Consolas" w:cs="Consolas"/>
          <w:color w:val="000000"/>
          <w:sz w:val="19"/>
          <w:szCs w:val="19"/>
        </w:rPr>
        <w:t>LearningimageDoubleShiftStble</w:t>
      </w:r>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aa-ET"/>
        </w:rPr>
      </w:pPr>
      <w:r w:rsidRPr="008C7993">
        <w:rPr>
          <w:rFonts w:ascii="Consolas" w:hAnsi="Consolas" w:cs="Consolas"/>
          <w:color w:val="000000"/>
          <w:sz w:val="19"/>
          <w:szCs w:val="19"/>
          <w:lang w:val="aa-ET"/>
        </w:rPr>
        <w:t xml:space="preserve">  //var similarity = MathHelpers.CalcArraySimilarity(oldArray, activeArray, true);</w:t>
      </w:r>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49"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aa-ET"/>
        </w:rPr>
        <w:t>way</w:t>
      </w:r>
      <w:r>
        <w:t>:</w:t>
      </w:r>
    </w:p>
    <w:p w14:paraId="37A6911E" w14:textId="66772548" w:rsidR="00443DC7" w:rsidRDefault="00443DC7" w:rsidP="00443DC7">
      <w:pPr>
        <w:pStyle w:val="ListParagraph"/>
        <w:numPr>
          <w:ilvl w:val="0"/>
          <w:numId w:val="35"/>
        </w:numPr>
      </w:pPr>
      <w:r>
        <w:t>User starts the console application by some arguments:</w:t>
      </w:r>
      <w:r>
        <w:br/>
        <w:t>htmimageclassifier –input folderwithimages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/folderwithimages/</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43DC7">
      <w:pPr>
        <w:pStyle w:val="ListParagraph"/>
        <w:numPr>
          <w:ilvl w:val="0"/>
          <w:numId w:val="36"/>
        </w:numPr>
        <w:rPr>
          <w:lang w:val="fr-FR"/>
        </w:rPr>
      </w:pPr>
      <w:r w:rsidRPr="0044388E">
        <w:rPr>
          <w:lang w:val="fr-FR"/>
        </w:rPr>
        <w:t>Image1 vs. Image2 etc. (Macro correlation)</w:t>
      </w:r>
    </w:p>
    <w:p w14:paraId="393DEEC5" w14:textId="79F869A9" w:rsidR="00443DC7" w:rsidRPr="0044388E" w:rsidRDefault="00443DC7" w:rsidP="00443DC7">
      <w:pPr>
        <w:pStyle w:val="ListParagraph"/>
        <w:numPr>
          <w:ilvl w:val="0"/>
          <w:numId w:val="36"/>
        </w:numPr>
        <w:rPr>
          <w:lang w:val="fr-FR"/>
        </w:rPr>
      </w:pPr>
      <w:r w:rsidRPr="0044388E">
        <w:rPr>
          <w:lang w:val="fr-FR"/>
        </w:rPr>
        <w:t>Image1v1. Vs. Image1v2 etc. (Micro correlation)</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aa-ET"/>
        </w:rPr>
      </w:pPr>
      <w:r w:rsidRPr="0071701A">
        <w:rPr>
          <w:rFonts w:ascii="Calibri" w:eastAsia="Times New Roman" w:hAnsi="Calibri" w:cs="Calibri"/>
          <w:lang w:eastAsia="aa-ET"/>
        </w:rPr>
        <w:t>SP gets stable with the of HPC. However sometime, SP leaves the stable state and enters it again.</w:t>
      </w:r>
      <w:r w:rsidRPr="0071701A">
        <w:rPr>
          <w:rFonts w:ascii="Calibri" w:eastAsia="Times New Roman" w:hAnsi="Calibri" w:cs="Calibri"/>
          <w:lang w:eastAsia="aa-ET"/>
        </w:rPr>
        <w:br/>
        <w:t>Create experiment that investigate this behavior. Some of possible causes is the short parameter minCycles.</w:t>
      </w:r>
    </w:p>
    <w:p w14:paraId="044B728D" w14:textId="77777777" w:rsidR="00644042" w:rsidRDefault="00644042" w:rsidP="00644042">
      <w:pPr>
        <w:spacing w:after="0" w:line="240" w:lineRule="auto"/>
        <w:rPr>
          <w:rFonts w:ascii="Calibri" w:eastAsia="Times New Roman" w:hAnsi="Calibri" w:cs="Calibri"/>
          <w:lang w:eastAsia="aa-ET"/>
        </w:rPr>
      </w:pPr>
    </w:p>
    <w:p w14:paraId="5D7640DF" w14:textId="77777777" w:rsidR="00644042" w:rsidRDefault="00644042" w:rsidP="00644042">
      <w:pPr>
        <w:spacing w:after="0" w:line="240" w:lineRule="auto"/>
        <w:rPr>
          <w:rFonts w:ascii="Calibri" w:eastAsia="Times New Roman" w:hAnsi="Calibri" w:cs="Calibri"/>
          <w:lang w:eastAsia="aa-ET"/>
        </w:rPr>
      </w:pPr>
      <w:r w:rsidRPr="0071701A">
        <w:rPr>
          <w:rFonts w:ascii="Calibri" w:eastAsia="Times New Roman" w:hAnsi="Calibri" w:cs="Calibri"/>
          <w:lang w:eastAsia="aa-ET"/>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aa-ET"/>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Implement the c# code that produce the diagram same like draw_figure.py (</w:t>
      </w:r>
      <w:hyperlink r:id="rId150" w:history="1">
        <w:r>
          <w:rPr>
            <w:rStyle w:val="Hyperlink"/>
          </w:rPr>
          <w:t>neocortexapi/Python/ColumnActivityDiagram at master · ddobric/neocortexapi (github.com)</w:t>
        </w:r>
      </w:hyperlink>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05pt;height:179.45pt" o:ole="">
            <v:imagedata r:id="rId152" o:title=""/>
          </v:shape>
          <o:OLEObject Type="Embed" ProgID="PBrush" ShapeID="_x0000_i1025" DrawAspect="Content" ObjectID="_1670356408" r:id="rId153"/>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r>
        <w:rPr>
          <w:rFonts w:ascii="Calibri" w:hAnsi="Calibri" w:cs="Calibri"/>
        </w:rPr>
        <w:t>ColumnActivityDiagram{</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4"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r w:rsidRPr="00137E05">
        <w:rPr>
          <w:rStyle w:val="MathChar"/>
          <w:rFonts w:eastAsiaTheme="minorHAnsi"/>
        </w:rPr>
        <w:t>InhibitionRadius</w:t>
      </w:r>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r w:rsidRPr="00137E05">
        <w:rPr>
          <w:rStyle w:val="MathChar"/>
          <w:rFonts w:eastAsiaTheme="minorHAnsi"/>
        </w:rPr>
        <w:t>MaxInhibitionDensity</w:t>
      </w:r>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getColumsWithHighestOverlap(howMany:num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lang w:val="en-US"/>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CHosen columns with highest overlap are {0,2} with overlapps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44388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r>
        <w:rPr>
          <w:rFonts w:ascii="Consolas" w:hAnsi="Consolas" w:cs="Consolas"/>
          <w:color w:val="000000"/>
          <w:sz w:val="19"/>
          <w:szCs w:val="19"/>
        </w:rPr>
        <w:t xml:space="preserve">testInhibitColumnsLocal()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Documentation should be in docx (standard paper template) and also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lang w:val="aa-ET"/>
        </w:rPr>
        <w:t>InhibitColumnsLocalOriginal</w:t>
      </w:r>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aa-ET"/>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aa-ET"/>
        </w:rPr>
      </w:pPr>
    </w:p>
    <w:p w14:paraId="2C7531FC" w14:textId="77777777" w:rsidR="00644042" w:rsidRDefault="000E794A" w:rsidP="00644042">
      <w:pPr>
        <w:spacing w:after="0" w:line="240" w:lineRule="auto"/>
      </w:pPr>
      <w:hyperlink r:id="rId163"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See .</w:t>
      </w:r>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0D476B35" w14:textId="1F499680" w:rsidR="00EF726A" w:rsidRDefault="000E794A" w:rsidP="00644042">
      <w:hyperlink r:id="rId167"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The curve contains data p=f(x). Every p(x) is trained with SP. Then put the noise to every p(x) and invoke sp.compute(endode(p(x)),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lang w:val="aa-ET"/>
        </w:rPr>
        <w:t>NoiseExperimentTest</w:t>
      </w:r>
      <w:r>
        <w:rPr>
          <w:rFonts w:ascii="Consolas" w:hAnsi="Consolas" w:cs="Consolas"/>
          <w:color w:val="000000"/>
          <w:sz w:val="19"/>
          <w:szCs w:val="19"/>
        </w:rPr>
        <w:t xml:space="preserve"> and </w:t>
      </w:r>
      <w:r>
        <w:rPr>
          <w:rFonts w:ascii="Consolas" w:hAnsi="Consolas" w:cs="Consolas"/>
          <w:color w:val="000000"/>
          <w:sz w:val="19"/>
          <w:szCs w:val="19"/>
          <w:lang w:val="aa-ET"/>
        </w:rPr>
        <w:t>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0E794A" w:rsidP="00644042">
      <w:hyperlink r:id="rId168"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You should also analyze TM learning process, which is implemented in following method in TemporalMemory.cs</w:t>
      </w:r>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aa-ET"/>
        </w:rPr>
        <w:t>public</w:t>
      </w:r>
      <w:r>
        <w:rPr>
          <w:rFonts w:ascii="Consolas" w:hAnsi="Consolas" w:cs="Consolas"/>
          <w:color w:val="000000"/>
          <w:sz w:val="19"/>
          <w:szCs w:val="19"/>
          <w:lang w:val="aa-ET"/>
        </w:rPr>
        <w:t xml:space="preserve"> ComputeCycle Compute(</w:t>
      </w:r>
      <w:r>
        <w:rPr>
          <w:rFonts w:ascii="Consolas" w:hAnsi="Consolas" w:cs="Consolas"/>
          <w:color w:val="0000FF"/>
          <w:sz w:val="19"/>
          <w:szCs w:val="19"/>
          <w:lang w:val="aa-ET"/>
        </w:rPr>
        <w:t>int</w:t>
      </w:r>
      <w:r>
        <w:rPr>
          <w:rFonts w:ascii="Consolas" w:hAnsi="Consolas" w:cs="Consolas"/>
          <w:color w:val="000000"/>
          <w:sz w:val="19"/>
          <w:szCs w:val="19"/>
          <w:lang w:val="aa-ET"/>
        </w:rPr>
        <w:t xml:space="preserve">[] activeColumns, </w:t>
      </w:r>
      <w:r>
        <w:rPr>
          <w:rFonts w:ascii="Consolas" w:hAnsi="Consolas" w:cs="Consolas"/>
          <w:color w:val="0000FF"/>
          <w:sz w:val="19"/>
          <w:szCs w:val="19"/>
          <w:lang w:val="aa-ET"/>
        </w:rPr>
        <w:t>bool</w:t>
      </w:r>
      <w:r>
        <w:rPr>
          <w:rFonts w:ascii="Consolas" w:hAnsi="Consolas" w:cs="Consolas"/>
          <w:color w:val="000000"/>
          <w:sz w:val="19"/>
          <w:szCs w:val="19"/>
          <w:lang w:val="aa-ET"/>
        </w:rPr>
        <w:t xml:space="preserve"> learn)</w:t>
      </w:r>
    </w:p>
    <w:p w14:paraId="5F8D32AE" w14:textId="77777777" w:rsidR="00644042" w:rsidRDefault="00644042" w:rsidP="00644042">
      <w:pPr>
        <w:autoSpaceDE w:val="0"/>
        <w:autoSpaceDN w:val="0"/>
        <w:adjustRightInd w:val="0"/>
        <w:spacing w:after="0" w:line="240" w:lineRule="auto"/>
      </w:pPr>
    </w:p>
    <w:p w14:paraId="46DE30FA" w14:textId="0FE2D953" w:rsidR="00644042" w:rsidRDefault="009A51C7" w:rsidP="009A51C7">
      <w:pPr>
        <w:autoSpaceDE w:val="0"/>
        <w:autoSpaceDN w:val="0"/>
        <w:adjustRightInd w:val="0"/>
        <w:spacing w:after="0" w:line="240" w:lineRule="auto"/>
      </w:pPr>
      <w:r>
        <w:lastRenderedPageBreak/>
        <w:t>The algorithm must be well described and analysed. Try to answer how the given sequence (5-&gt;6 and 5-&gt;7) is distinguished.</w:t>
      </w:r>
    </w:p>
    <w:p w14:paraId="5509B2A6" w14:textId="77777777" w:rsidR="00644042" w:rsidRPr="00090BC0" w:rsidRDefault="00644042" w:rsidP="00644042"/>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/abc/data.csv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4EBC5EE6" w:rsidR="00583233" w:rsidRDefault="00583233" w:rsidP="00583233">
      <w:r>
        <w:t>Data2</w:t>
      </w:r>
      <w:r>
        <w:br/>
        <w:t>0.1, 0.23, 0,99, 0, …</w:t>
      </w:r>
    </w:p>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bookmarkStart w:id="47" w:name="_GoBack"/>
    </w:p>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bookmarkEnd w:id="47"/>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r>
        <w:rPr>
          <w:rFonts w:ascii="Consolas" w:hAnsi="Consolas" w:cs="Consolas"/>
          <w:color w:val="000000"/>
          <w:sz w:val="19"/>
          <w:szCs w:val="19"/>
          <w:lang w:val="aa-ET"/>
        </w:rPr>
        <w:t>UpdateBoostFactors</w:t>
      </w:r>
      <w:r>
        <w:rPr>
          <w:rFonts w:ascii="Consolas" w:hAnsi="Consolas" w:cs="Consolas"/>
          <w:color w:val="000000"/>
          <w:sz w:val="19"/>
          <w:szCs w:val="19"/>
        </w:rPr>
        <w:t>()</w:t>
      </w:r>
    </w:p>
    <w:p w14:paraId="270015CB" w14:textId="0A484381" w:rsidR="005106E0" w:rsidRPr="005106E0" w:rsidRDefault="005106E0" w:rsidP="00644042">
      <w:pPr>
        <w:spacing w:after="0" w:line="240" w:lineRule="auto"/>
      </w:pPr>
      <w:r w:rsidRPr="005106E0">
        <w:rPr>
          <w:noProof/>
        </w:rPr>
        <w:lastRenderedPageBreak/>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71941" cy="1885964"/>
                    </a:xfrm>
                    <a:prstGeom prst="rect">
                      <a:avLst/>
                    </a:prstGeom>
                  </pic:spPr>
                </pic:pic>
              </a:graphicData>
            </a:graphic>
          </wp:inline>
        </w:drawing>
      </w:r>
    </w:p>
    <w:p w14:paraId="4B613D03" w14:textId="77777777" w:rsidR="00644042" w:rsidRPr="0039447F" w:rsidRDefault="00644042" w:rsidP="00644042">
      <w:pPr>
        <w:pStyle w:val="Style2020202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44388E">
            <w:pPr>
              <w:rPr>
                <w:rFonts w:ascii="Times New Roman" w:eastAsia="Times New Roman" w:hAnsi="Times New Roman"/>
                <w:color w:val="000000"/>
                <w:sz w:val="24"/>
                <w:szCs w:val="24"/>
              </w:rPr>
            </w:pPr>
          </w:p>
        </w:tc>
      </w:tr>
    </w:tbl>
    <w:p w14:paraId="2B4D4560" w14:textId="77777777" w:rsidR="00644042" w:rsidRDefault="00644042" w:rsidP="00644042"/>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8" w:name="_Toc529660864"/>
      <w:r>
        <w:t>Individual Projects</w:t>
      </w:r>
      <w:bookmarkEnd w:id="48"/>
    </w:p>
    <w:p w14:paraId="43937C00" w14:textId="77777777" w:rsidR="00757945" w:rsidRPr="00757945" w:rsidRDefault="00757945" w:rsidP="00757945"/>
    <w:p w14:paraId="1E973D41" w14:textId="11F42C6F" w:rsidR="000B5D14" w:rsidRDefault="000B5D14" w:rsidP="00A25BE1">
      <w:pPr>
        <w:pStyle w:val="Heading2"/>
      </w:pPr>
      <w:bookmarkStart w:id="49" w:name="_Toc529660865"/>
      <w:r>
        <w:t xml:space="preserve">Improving </w:t>
      </w:r>
      <w:r w:rsidR="007529CB">
        <w:t>o</w:t>
      </w:r>
      <w:r>
        <w:t>f quality of LearningApi (IP 18/19-1)</w:t>
      </w:r>
      <w:bookmarkEnd w:id="49"/>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50"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A25BE1">
      <w:pPr>
        <w:pStyle w:val="Heading2"/>
      </w:pPr>
      <w:r>
        <w:lastRenderedPageBreak/>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71" r:link="rId172"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3" r:link="rId174"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5"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lastRenderedPageBreak/>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lastRenderedPageBreak/>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1"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1"/>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lastRenderedPageBreak/>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0E794A" w:rsidP="00850F0B">
      <w:hyperlink r:id="rId179"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50"/>
    </w:p>
    <w:p w14:paraId="5C6334DF" w14:textId="77777777" w:rsidR="000B5D14" w:rsidRPr="000B5D14" w:rsidRDefault="000B5D14" w:rsidP="00E423A2"/>
    <w:p w14:paraId="64F04732" w14:textId="55DAF575" w:rsidR="000B5D14" w:rsidRDefault="007529CB" w:rsidP="00A25BE1">
      <w:pPr>
        <w:pStyle w:val="Heading2"/>
      </w:pPr>
      <w:bookmarkStart w:id="52" w:name="_Toc529660867"/>
      <w:r>
        <w:t>Parallel implementation of CNN with actor model</w:t>
      </w:r>
      <w:r w:rsidR="000B5D14">
        <w:t xml:space="preserve"> (</w:t>
      </w:r>
      <w:r>
        <w:t xml:space="preserve">TH </w:t>
      </w:r>
      <w:r w:rsidR="000B5D14">
        <w:t>18/19-1)</w:t>
      </w:r>
      <w:bookmarkEnd w:id="52"/>
    </w:p>
    <w:p w14:paraId="4C077207" w14:textId="77777777" w:rsidR="007529CB" w:rsidRPr="007529CB" w:rsidRDefault="007529CB" w:rsidP="00E423A2"/>
    <w:p w14:paraId="3295A5E1" w14:textId="35AE3214" w:rsidR="007529CB" w:rsidRDefault="007529CB" w:rsidP="00A25BE1">
      <w:pPr>
        <w:pStyle w:val="Heading2"/>
      </w:pPr>
      <w:bookmarkStart w:id="53" w:name="_Toc529660868"/>
      <w:r>
        <w:t>Parallel implementation of RBM with actor model (TH 18/19-2)</w:t>
      </w:r>
      <w:bookmarkEnd w:id="53"/>
    </w:p>
    <w:p w14:paraId="76C3EFFF" w14:textId="54AE5F4B" w:rsidR="007529CB" w:rsidRDefault="007529CB" w:rsidP="00E423A2"/>
    <w:p w14:paraId="408A978A" w14:textId="5CD4818C" w:rsidR="007529CB" w:rsidRPr="007529CB" w:rsidRDefault="007529CB" w:rsidP="00A25BE1">
      <w:pPr>
        <w:pStyle w:val="Heading2"/>
      </w:pPr>
      <w:bookmarkStart w:id="54" w:name="_Toc529660869"/>
      <w:r>
        <w:t>Parallel implementation of K-Means with actor model (TH 18/19-3)</w:t>
      </w:r>
      <w:bookmarkEnd w:id="54"/>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8E923A" w14:textId="77777777" w:rsidR="00D36E36" w:rsidRDefault="00D36E36" w:rsidP="003D1850">
      <w:pPr>
        <w:spacing w:after="0" w:line="240" w:lineRule="auto"/>
      </w:pPr>
      <w:r>
        <w:separator/>
      </w:r>
    </w:p>
  </w:endnote>
  <w:endnote w:type="continuationSeparator" w:id="0">
    <w:p w14:paraId="60F53175" w14:textId="77777777" w:rsidR="00D36E36" w:rsidRDefault="00D36E36"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36E06A" w14:textId="77777777" w:rsidR="00D36E36" w:rsidRDefault="00D36E36" w:rsidP="003D1850">
      <w:pPr>
        <w:spacing w:after="0" w:line="240" w:lineRule="auto"/>
      </w:pPr>
      <w:r>
        <w:separator/>
      </w:r>
    </w:p>
  </w:footnote>
  <w:footnote w:type="continuationSeparator" w:id="0">
    <w:p w14:paraId="11802A9F" w14:textId="77777777" w:rsidR="00D36E36" w:rsidRDefault="00D36E36" w:rsidP="003D18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470137E"/>
    <w:multiLevelType w:val="hybridMultilevel"/>
    <w:tmpl w:val="3ED28DF6"/>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2"/>
    <w:lvlOverride w:ilvl="0">
      <w:startOverride w:val="1"/>
    </w:lvlOverride>
  </w:num>
  <w:num w:numId="4">
    <w:abstractNumId w:val="7"/>
  </w:num>
  <w:num w:numId="5">
    <w:abstractNumId w:val="1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5"/>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num>
  <w:num w:numId="1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7"/>
  </w:num>
  <w:num w:numId="23">
    <w:abstractNumId w:val="15"/>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8"/>
  </w:num>
  <w:num w:numId="32">
    <w:abstractNumId w:val="9"/>
  </w:num>
  <w:num w:numId="33">
    <w:abstractNumId w:val="14"/>
  </w:num>
  <w:num w:numId="34">
    <w:abstractNumId w:val="6"/>
  </w:num>
  <w:num w:numId="35">
    <w:abstractNumId w:val="3"/>
  </w:num>
  <w:num w:numId="36">
    <w:abstractNumId w:val="1"/>
  </w:num>
  <w:num w:numId="37">
    <w:abstractNumId w:val="9"/>
    <w:lvlOverride w:ilvl="0">
      <w:startOverride w:val="1"/>
    </w:lvlOverride>
  </w:num>
  <w:num w:numId="38">
    <w:abstractNumId w:val="9"/>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YwNLC0tLCwNDA2sDBR0lEKTi0uzszPAykwqgUA7oiZHC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E794A"/>
    <w:rsid w:val="000F17B7"/>
    <w:rsid w:val="000F2846"/>
    <w:rsid w:val="000F36C0"/>
    <w:rsid w:val="000F4E35"/>
    <w:rsid w:val="000F5700"/>
    <w:rsid w:val="00103E0B"/>
    <w:rsid w:val="0010463C"/>
    <w:rsid w:val="001049B0"/>
    <w:rsid w:val="00121620"/>
    <w:rsid w:val="00122FD4"/>
    <w:rsid w:val="0013335C"/>
    <w:rsid w:val="00133764"/>
    <w:rsid w:val="001339AC"/>
    <w:rsid w:val="001443EB"/>
    <w:rsid w:val="001468DE"/>
    <w:rsid w:val="00164D86"/>
    <w:rsid w:val="00165506"/>
    <w:rsid w:val="0018268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2287"/>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388E"/>
    <w:rsid w:val="00443DC7"/>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106E0"/>
    <w:rsid w:val="0052467B"/>
    <w:rsid w:val="005309B5"/>
    <w:rsid w:val="0053339C"/>
    <w:rsid w:val="00536B6F"/>
    <w:rsid w:val="0054375C"/>
    <w:rsid w:val="0056545A"/>
    <w:rsid w:val="00583233"/>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36E36"/>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E7294"/>
    <w:rsid w:val="00EF21BF"/>
    <w:rsid w:val="00EF48B3"/>
    <w:rsid w:val="00EF5622"/>
    <w:rsid w:val="00EF726A"/>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 w:val="00FF7D1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customStyle="1"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59" Type="http://schemas.openxmlformats.org/officeDocument/2006/relationships/image" Target="media/image23.png"/><Relationship Id="rId170" Type="http://schemas.openxmlformats.org/officeDocument/2006/relationships/image" Target="media/image31.png"/><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hyperlink" Target="https://github.com/UniversityOfAppliedSciencesFrankfurt/se-cloud-2019-2020/blob/master/Projects/projects.md" TargetMode="External"/><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160" Type="http://schemas.openxmlformats.org/officeDocument/2006/relationships/image" Target="media/image24.png"/><Relationship Id="rId181" Type="http://schemas.openxmlformats.org/officeDocument/2006/relationships/theme" Target="theme/theme1.xml"/><Relationship Id="rId22" Type="http://schemas.openxmlformats.org/officeDocument/2006/relationships/hyperlink" Target="https://en.wikipedia.org/wiki/Square-integrable" TargetMode="External"/><Relationship Id="rId43" Type="http://schemas.openxmlformats.org/officeDocument/2006/relationships/hyperlink" Target="https://github.com/chriscore/MarkovSharp/blob/master/MarkovSharp/GenericMarkov.cs" TargetMode="External"/><Relationship Id="rId64" Type="http://schemas.openxmlformats.org/officeDocument/2006/relationships/hyperlink" Target="https://www.cs.auckland.ac.nz/courses/compsci373s1c/PatricesLectures/Gaussian%20Filtering_1up.pdf" TargetMode="External"/><Relationship Id="rId118" Type="http://schemas.openxmlformats.org/officeDocument/2006/relationships/hyperlink" Target="https://ieeexplore.ieee.org/document/6460663" TargetMode="External"/><Relationship Id="rId139" Type="http://schemas.openxmlformats.org/officeDocument/2006/relationships/hyperlink" Target="mailto:ali.firouzi.ac@gmail.com" TargetMode="External"/><Relationship Id="rId85" Type="http://schemas.openxmlformats.org/officeDocument/2006/relationships/hyperlink" Target="mailto:hafiz.ahmed@stud.fra-uas.de" TargetMode="External"/><Relationship Id="rId150" Type="http://schemas.openxmlformats.org/officeDocument/2006/relationships/hyperlink" Target="https://github.com/ddobric/neocortexapi/tree/master/Python/ColumnActivityDiagram" TargetMode="External"/><Relationship Id="rId171" Type="http://schemas.openxmlformats.org/officeDocument/2006/relationships/image" Target="media/image32.png"/><Relationship Id="rId12" Type="http://schemas.openxmlformats.org/officeDocument/2006/relationships/hyperlink" Target="mailto:phamthanhtu261293@gmail.com"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image" Target="media/image8.png"/><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5" Type="http://schemas.openxmlformats.org/officeDocument/2006/relationships/hyperlink" Target="https://en.wikipedia.org/wiki/Sobel_operator"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61" Type="http://schemas.openxmlformats.org/officeDocument/2006/relationships/image" Target="media/image25.png"/><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image" Target="media/image17.png"/><Relationship Id="rId156" Type="http://schemas.openxmlformats.org/officeDocument/2006/relationships/image" Target="media/image20.png"/><Relationship Id="rId177" Type="http://schemas.openxmlformats.org/officeDocument/2006/relationships/image" Target="media/image35.png"/><Relationship Id="rId172" Type="http://schemas.openxmlformats.org/officeDocument/2006/relationships/image" Target="cid:image005.png@01D509AD.91125E70"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media/image14.png"/><Relationship Id="rId167" Type="http://schemas.openxmlformats.org/officeDocument/2006/relationships/hyperlink" Target="https://github.com/ddobric/neocortexapi/blob/master/NeoCortexApi/Documentation/experiments.md"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16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157" Type="http://schemas.openxmlformats.org/officeDocument/2006/relationships/image" Target="media/image21.png"/><Relationship Id="rId178" Type="http://schemas.openxmlformats.org/officeDocument/2006/relationships/image" Target="media/image36.png"/><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image" Target="media/image18.png"/><Relationship Id="rId173" Type="http://schemas.openxmlformats.org/officeDocument/2006/relationships/image" Target="media/image33.png"/><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media/image15.png"/><Relationship Id="rId168" Type="http://schemas.openxmlformats.org/officeDocument/2006/relationships/hyperlink" Target="https://github.com/ddobric/neocortexapi/blob/master/NeoCortexApi/Documentation/experiments.md"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163" Type="http://schemas.openxmlformats.org/officeDocument/2006/relationships/hyperlink" Target="https://discourse.numenta.org/t/animation-of-spatial-pooler-and-temporal-memory/1562" TargetMode="External"/><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158" Type="http://schemas.openxmlformats.org/officeDocument/2006/relationships/image" Target="media/image22.png"/><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oleObject" Target="embeddings/oleObject1.bin"/><Relationship Id="rId174" Type="http://schemas.openxmlformats.org/officeDocument/2006/relationships/image" Target="cid:image006.png@01D509AD.91125E70" TargetMode="External"/><Relationship Id="rId179" Type="http://schemas.openxmlformats.org/officeDocument/2006/relationships/hyperlink" Target="https://www.semanticscholar.org/paper/Song-Identification-Using-the-Numenta-Platform-for-Schey/e64ed1dfc77d640e4a697c0c8e04d9a6ac63e62c" TargetMode="Externa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27.gif"/><Relationship Id="rId169"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fontTable" Target="fontTable.xm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54" Type="http://schemas.openxmlformats.org/officeDocument/2006/relationships/hyperlink" Target="https://numenta.com/resources/biological-and-machine-intelligence/spatial-pooling-algorithm/" TargetMode="External"/><Relationship Id="rId175" Type="http://schemas.openxmlformats.org/officeDocument/2006/relationships/hyperlink" Target="https://github.com/UniversityOfAppliedSciencesFrankfurt/se-dystsys-2018-2019-softwareengineering/issues/139" TargetMode="External"/><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2.png"/><Relationship Id="rId90" Type="http://schemas.openxmlformats.org/officeDocument/2006/relationships/hyperlink" Target="https://developer.microsoft.com/en-us/windows/holographic/spatial_mapping" TargetMode="External"/><Relationship Id="rId165" Type="http://schemas.openxmlformats.org/officeDocument/2006/relationships/image" Target="media/image28.png"/><Relationship Id="rId27" Type="http://schemas.openxmlformats.org/officeDocument/2006/relationships/hyperlink" Target="https://en.wikipedia.org/wiki/Series_(mathematics)" TargetMode="External"/><Relationship Id="rId48" Type="http://schemas.openxmlformats.org/officeDocument/2006/relationships/hyperlink" Target="https://sourceforge.net/projects/dotrl/"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34" Type="http://schemas.openxmlformats.org/officeDocument/2006/relationships/hyperlink" Target="https://github.com/numenta/htm.java/blob/master/src/main/java/org/numenta/nupic/algorithms/CLAClassifier.java" TargetMode="External"/><Relationship Id="rId80" Type="http://schemas.openxmlformats.org/officeDocument/2006/relationships/hyperlink" Target="http://www.dreamincode.net/forums/topic/219038-c%23-blob-detection/" TargetMode="External"/><Relationship Id="rId155" Type="http://schemas.openxmlformats.org/officeDocument/2006/relationships/image" Target="media/image19.png"/><Relationship Id="rId176" Type="http://schemas.openxmlformats.org/officeDocument/2006/relationships/image" Target="media/image34.png"/><Relationship Id="rId17" Type="http://schemas.openxmlformats.org/officeDocument/2006/relationships/hyperlink" Target="https://en.wikipedia.org/wiki/Deep_belief_network"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24" Type="http://schemas.openxmlformats.org/officeDocument/2006/relationships/hyperlink" Target="mailto:kobra.ranjbartazehabadi@stud.fra-aus.de" TargetMode="External"/><Relationship Id="rId70" Type="http://schemas.openxmlformats.org/officeDocument/2006/relationships/hyperlink" Target="https://en.wikipedia.org/wiki/Bayesian_network" TargetMode="External"/><Relationship Id="rId91" Type="http://schemas.openxmlformats.org/officeDocument/2006/relationships/hyperlink" Target="https://developer.microsoft.com/en-us/windows/holographic/Spatial_mapping_in_DirectX.html" TargetMode="External"/><Relationship Id="rId145" Type="http://schemas.openxmlformats.org/officeDocument/2006/relationships/image" Target="media/image13.png"/><Relationship Id="rId166" Type="http://schemas.openxmlformats.org/officeDocument/2006/relationships/image" Target="media/image29.png"/><Relationship Id="rId1" Type="http://schemas.openxmlformats.org/officeDocument/2006/relationships/customXml" Target="../customXml/item1.xm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226D368E-6EDE-4200-876E-FC8EAE7B9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Pages>
  <Words>16811</Words>
  <Characters>95823</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hp</cp:lastModifiedBy>
  <cp:revision>46</cp:revision>
  <dcterms:created xsi:type="dcterms:W3CDTF">2019-12-24T21:32:00Z</dcterms:created>
  <dcterms:modified xsi:type="dcterms:W3CDTF">2020-12-24T18:07:00Z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